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96926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0DD39CDE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0A359DC2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45F1DC4A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6A9CE14A" w14:textId="77777777" w:rsidR="007D53B6" w:rsidRPr="00081502" w:rsidRDefault="007D53B6" w:rsidP="007D53B6"/>
    <w:p w14:paraId="1F7BCEFE" w14:textId="77777777" w:rsidR="007D53B6" w:rsidRPr="00081502" w:rsidRDefault="007D53B6" w:rsidP="007D53B6"/>
    <w:p w14:paraId="6BC0AA75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59582F95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27264252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01CAF971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62D0199F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6473E418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4D025CD0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6EAF6735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5A175FAD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4DBE60C4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1B930EC8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73AABE62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7856AA7D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386BFF33" w14:textId="0091C51B" w:rsidR="003D5E20" w:rsidRDefault="007D53B6" w:rsidP="00AF7D7C">
      <w:pPr>
        <w:widowControl w:val="0"/>
        <w:autoSpaceDE w:val="0"/>
        <w:snapToGrid w:val="0"/>
        <w:spacing w:after="200"/>
        <w:contextualSpacing/>
        <w:rPr>
          <w:rFonts w:ascii="Times New Roman" w:hAnsi="Times New Roman"/>
          <w:b/>
          <w:bCs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DB4B21" w:rsidRPr="00DB4B21">
        <w:rPr>
          <w:rFonts w:ascii="Times New Roman" w:eastAsia="Calibri" w:hAnsi="Times New Roman"/>
          <w:b/>
          <w:bCs/>
          <w:szCs w:val="24"/>
          <w:lang w:val="en-US"/>
        </w:rPr>
        <w:t>„</w:t>
      </w:r>
      <w:r w:rsidR="00AF7D7C" w:rsidRPr="00AF7D7C">
        <w:rPr>
          <w:rFonts w:ascii="Times New Roman" w:hAnsi="Times New Roman"/>
          <w:b/>
          <w:bCs/>
          <w:szCs w:val="24"/>
        </w:rPr>
        <w:t>Изработка и тестване на прототип на инсталация за производство на газообразен азот с висока чистота (99,999% или по-висока), чрез използване на доочистка с газообразен водород</w:t>
      </w:r>
      <w:r w:rsidR="00DB4B21" w:rsidRPr="00DB4B21">
        <w:rPr>
          <w:rFonts w:ascii="Times New Roman" w:eastAsia="Calibri" w:hAnsi="Times New Roman"/>
          <w:b/>
          <w:bCs/>
          <w:szCs w:val="24"/>
          <w:lang w:val="en-US"/>
        </w:rPr>
        <w:t>”</w:t>
      </w:r>
      <w:r w:rsidRPr="00DB4B21">
        <w:rPr>
          <w:rFonts w:ascii="Times New Roman" w:hAnsi="Times New Roman"/>
          <w:b/>
          <w:bCs/>
          <w:szCs w:val="24"/>
        </w:rPr>
        <w:t xml:space="preserve">, </w:t>
      </w:r>
    </w:p>
    <w:p w14:paraId="4F900CCB" w14:textId="77777777" w:rsidR="00DB4B21" w:rsidRPr="00DB4B21" w:rsidRDefault="00DB4B21" w:rsidP="00DB4B21">
      <w:pPr>
        <w:autoSpaceDE w:val="0"/>
        <w:jc w:val="both"/>
        <w:rPr>
          <w:rFonts w:ascii="Times New Roman" w:eastAsia="Calibri" w:hAnsi="Times New Roman"/>
          <w:b/>
          <w:bCs/>
          <w:szCs w:val="24"/>
        </w:rPr>
      </w:pPr>
    </w:p>
    <w:p w14:paraId="222A25DD" w14:textId="77777777"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45FB5D10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572DF71E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196E1E9B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3098D895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72B98F69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14:paraId="53BFB3B1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7C5D7393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2827CC49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19D4C5FE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12BC60F7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FE0A657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485A43CD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49E7F467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6297E098" w14:textId="77777777"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77900480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6B09A82B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6C857B9F" w14:textId="77777777" w:rsidR="007D53B6" w:rsidRPr="00081502" w:rsidRDefault="007D53B6" w:rsidP="00964A25">
      <w:pPr>
        <w:pStyle w:val="BodyTextIndent"/>
        <w:jc w:val="both"/>
      </w:pPr>
      <w:r w:rsidRPr="00081502">
        <w:lastRenderedPageBreak/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57E4624B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6F9BC7DC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464F4359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69D7940E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4ADB5" w14:textId="77777777" w:rsidR="00DA1DFF" w:rsidRDefault="00DA1DFF">
      <w:r>
        <w:separator/>
      </w:r>
    </w:p>
  </w:endnote>
  <w:endnote w:type="continuationSeparator" w:id="0">
    <w:p w14:paraId="49FE8492" w14:textId="77777777" w:rsidR="00DA1DFF" w:rsidRDefault="00DA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CF6F9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1B7F9B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EB13A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4C41EDA3" w14:textId="79277630" w:rsidR="0049736C" w:rsidRPr="00DB4B21" w:rsidRDefault="0008212A" w:rsidP="0008212A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2"/>
        <w:lang w:eastAsia="bg-BG"/>
      </w:rPr>
    </w:pPr>
    <w:r w:rsidRPr="0008212A">
      <w:rPr>
        <w:rFonts w:ascii="Times New Roman" w:hAnsi="Times New Roman"/>
        <w:i/>
        <w:sz w:val="20"/>
        <w:szCs w:val="22"/>
        <w:lang w:eastAsia="bg-BG"/>
      </w:rPr>
      <w:t>Проект  BG16RFPR001-1.001-0420-C01 „Изследвания за създаване и научноизследователска проверка на иновативна технология за производство на газообразен азот с висока чистота чрез използване на доочистка с газообразен водород“, финансиран от Програма „Kонкурентоспособност и иновации в предприятията“ 2021-2027, съфинансирана от Европейския съюз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71ABC" w14:textId="26BC3AD4" w:rsidR="00DB4B21" w:rsidRPr="00ED0F13" w:rsidRDefault="00ED0F13" w:rsidP="00ED0F13">
    <w:pPr>
      <w:pStyle w:val="Footer"/>
      <w:jc w:val="center"/>
    </w:pPr>
    <w:r w:rsidRPr="00ED0F13">
      <w:rPr>
        <w:rFonts w:ascii="Times New Roman" w:hAnsi="Times New Roman"/>
        <w:i/>
        <w:sz w:val="20"/>
        <w:szCs w:val="22"/>
        <w:lang w:eastAsia="bg-BG"/>
      </w:rPr>
      <w:t>Проект  BG16RFPR001-1.001-0420-C01 „Изследвания за създаване и научноизследователска проверка на иновативна технология за производство на газообразен азот с висока чистота чрез използване на доочистка с газообразен водород“, финансиран от Програма „Kонкурентоспособност и иновации в предприятията“ 2021-2027, съфинансирана от Европейския съюз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C49DF" w14:textId="77777777" w:rsidR="00DA1DFF" w:rsidRDefault="00DA1DFF">
      <w:r>
        <w:separator/>
      </w:r>
    </w:p>
  </w:footnote>
  <w:footnote w:type="continuationSeparator" w:id="0">
    <w:p w14:paraId="3CFE5842" w14:textId="77777777" w:rsidR="00DA1DFF" w:rsidRDefault="00DA1DFF">
      <w:r>
        <w:continuationSeparator/>
      </w:r>
    </w:p>
  </w:footnote>
  <w:footnote w:id="1">
    <w:p w14:paraId="307EBB5A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08E63833" w14:textId="77777777" w:rsidR="00EC322A" w:rsidRPr="000A23E5" w:rsidRDefault="00EC322A"/>
  </w:footnote>
  <w:footnote w:id="3">
    <w:p w14:paraId="0306C177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3538A9E7" w14:textId="77777777"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E8FD9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C14396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E57A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647B4DD6" w14:textId="77777777" w:rsidR="0049736C" w:rsidRDefault="0049736C">
    <w:pPr>
      <w:pStyle w:val="Header"/>
      <w:rPr>
        <w:lang w:val="en-US"/>
      </w:rPr>
    </w:pPr>
  </w:p>
  <w:p w14:paraId="540203D2" w14:textId="77777777" w:rsidR="00DB4B21" w:rsidRDefault="00DB4B21" w:rsidP="00DB4B21">
    <w:pPr>
      <w:pStyle w:val="Header"/>
      <w:tabs>
        <w:tab w:val="clear" w:pos="4153"/>
        <w:tab w:val="clear" w:pos="8306"/>
        <w:tab w:val="left" w:pos="2755"/>
      </w:tabs>
      <w:rPr>
        <w:lang w:val="en-US"/>
      </w:rPr>
    </w:pPr>
    <w:r>
      <w:rPr>
        <w:lang w:val="en-US"/>
      </w:rPr>
      <w:tab/>
    </w:r>
  </w:p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DB4B21" w14:paraId="6071C611" w14:textId="77777777" w:rsidTr="008F3A49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DB4B21" w14:paraId="55991515" w14:textId="77777777" w:rsidTr="008F3A49">
            <w:tc>
              <w:tcPr>
                <w:tcW w:w="4531" w:type="dxa"/>
                <w:vAlign w:val="center"/>
              </w:tcPr>
              <w:p w14:paraId="02F31FE2" w14:textId="77777777" w:rsidR="00DB4B21" w:rsidRDefault="00AF7D7C" w:rsidP="00DB4B21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 w14:anchorId="6C597364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181.2pt;height:37.8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</w:tcPr>
              <w:p w14:paraId="441ADCE5" w14:textId="77777777" w:rsidR="00DB4B21" w:rsidRDefault="00AF7D7C" w:rsidP="00DB4B2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3EACB6F1">
                    <v:shape id="_x0000_i1026" type="#_x0000_t75" style="width:181.2pt;height:49.8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6CCAB9F1" w14:textId="77777777" w:rsidR="00DB4B21" w:rsidRDefault="00DB4B21" w:rsidP="00DB4B21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384C414C" w14:textId="77777777" w:rsidR="00DB4B21" w:rsidRDefault="00DB4B21" w:rsidP="00DB4B21">
          <w:pPr>
            <w:widowControl w:val="0"/>
            <w:spacing w:before="100" w:after="100"/>
            <w:jc w:val="right"/>
          </w:pPr>
        </w:p>
      </w:tc>
    </w:tr>
  </w:tbl>
  <w:p w14:paraId="0A1DBED5" w14:textId="77777777" w:rsidR="0049736C" w:rsidRPr="00DB4B21" w:rsidRDefault="0049736C">
    <w:pPr>
      <w:pStyle w:val="Header"/>
      <w:rPr>
        <w:lang w:val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354E6E60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2F149C22" w14:textId="77777777" w:rsidTr="00F9285A">
            <w:tc>
              <w:tcPr>
                <w:tcW w:w="4531" w:type="dxa"/>
                <w:vAlign w:val="center"/>
              </w:tcPr>
              <w:p w14:paraId="618BEBFA" w14:textId="77777777" w:rsidR="00E457C9" w:rsidRDefault="00AF7D7C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 w14:anchorId="1ABABA0B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7" type="#_x0000_t75" style="width:181.2pt;height:37.8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</w:tcPr>
              <w:p w14:paraId="4FE8BFD8" w14:textId="77777777" w:rsidR="00E457C9" w:rsidRDefault="00AF7D7C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087FF8F6">
                    <v:shape id="Picture 60" o:spid="_x0000_i1028" type="#_x0000_t75" style="width:181.2pt;height:49.8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44B695F3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2BA35DB3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1CED2441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36190786">
    <w:abstractNumId w:val="7"/>
  </w:num>
  <w:num w:numId="2" w16cid:durableId="2109080769">
    <w:abstractNumId w:val="3"/>
  </w:num>
  <w:num w:numId="3" w16cid:durableId="2078477023">
    <w:abstractNumId w:val="0"/>
  </w:num>
  <w:num w:numId="4" w16cid:durableId="1626111093">
    <w:abstractNumId w:val="1"/>
  </w:num>
  <w:num w:numId="5" w16cid:durableId="112292889">
    <w:abstractNumId w:val="4"/>
  </w:num>
  <w:num w:numId="6" w16cid:durableId="2116825490">
    <w:abstractNumId w:val="6"/>
  </w:num>
  <w:num w:numId="7" w16cid:durableId="578711947">
    <w:abstractNumId w:val="2"/>
  </w:num>
  <w:num w:numId="8" w16cid:durableId="18445407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212A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0F03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1B31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1FBB"/>
    <w:rsid w:val="008E3D44"/>
    <w:rsid w:val="008F788B"/>
    <w:rsid w:val="00914280"/>
    <w:rsid w:val="00921513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AF7D7C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1DFF"/>
    <w:rsid w:val="00DA2147"/>
    <w:rsid w:val="00DA46FE"/>
    <w:rsid w:val="00DB1713"/>
    <w:rsid w:val="00DB2042"/>
    <w:rsid w:val="00DB4B21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0F13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0E3C9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Lenovo</cp:lastModifiedBy>
  <cp:revision>7</cp:revision>
  <cp:lastPrinted>2016-05-04T14:09:00Z</cp:lastPrinted>
  <dcterms:created xsi:type="dcterms:W3CDTF">2024-05-21T13:06:00Z</dcterms:created>
  <dcterms:modified xsi:type="dcterms:W3CDTF">2026-01-21T14:28:00Z</dcterms:modified>
</cp:coreProperties>
</file>